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E4" w:rsidRDefault="00303D2D">
      <w:r>
        <w:rPr>
          <w:noProof/>
        </w:rPr>
        <w:pict>
          <v:roundrect id="_x0000_s1026" style="position:absolute;left:0;text-align:left;margin-left:118.5pt;margin-top:-1.6pt;width:165.9pt;height:40.7pt;z-index:251658240" arcsize="10923f">
            <v:textbox style="mso-next-textbox:#_x0000_s1026">
              <w:txbxContent>
                <w:p w:rsidR="0068737D" w:rsidRPr="0068737D" w:rsidRDefault="00F9790E" w:rsidP="00876909">
                  <w:pPr>
                    <w:jc w:val="center"/>
                  </w:pPr>
                  <w:r>
                    <w:rPr>
                      <w:rFonts w:hint="eastAsia"/>
                    </w:rPr>
                    <w:t>学生</w:t>
                  </w:r>
                  <w:r w:rsidR="00413514" w:rsidRPr="0068737D">
                    <w:rPr>
                      <w:rFonts w:hint="eastAsia"/>
                    </w:rPr>
                    <w:t>论文写作完成</w:t>
                  </w:r>
                  <w:r>
                    <w:rPr>
                      <w:rFonts w:hint="eastAsia"/>
                    </w:rPr>
                    <w:t>并</w:t>
                  </w:r>
                  <w:r w:rsidR="00413514" w:rsidRPr="0068737D">
                    <w:rPr>
                      <w:rFonts w:hint="eastAsia"/>
                    </w:rPr>
                    <w:t>进行查重</w:t>
                  </w:r>
                  <w:r w:rsidR="00876909">
                    <w:rPr>
                      <w:rFonts w:hint="eastAsia"/>
                    </w:rPr>
                    <w:t>(</w:t>
                  </w:r>
                  <w:r w:rsidR="00876909">
                    <w:rPr>
                      <w:rFonts w:hint="eastAsia"/>
                    </w:rPr>
                    <w:t>重复率不大于</w:t>
                  </w:r>
                  <w:r w:rsidR="00876909">
                    <w:rPr>
                      <w:rFonts w:hint="eastAsia"/>
                    </w:rPr>
                    <w:t>30%)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53" type="#_x0000_t91" style="position:absolute;left:0;text-align:left;margin-left:300pt;margin-top:-27.25pt;width:79.5pt;height:185.4pt;flip:x;z-index:251668480" adj="12427,4057"/>
        </w:pict>
      </w:r>
    </w:p>
    <w:p w:rsidR="007E6906" w:rsidRDefault="00303D2D">
      <w:r>
        <w:rPr>
          <w:noProof/>
        </w:rPr>
        <w:pict>
          <v:roundrect id="_x0000_s1055" style="position:absolute;left:0;text-align:left;margin-left:.15pt;margin-top:311.4pt;width:443.1pt;height:92.5pt;z-index:251670528" arcsize="10923f">
            <v:textbox>
              <w:txbxContent>
                <w:p w:rsidR="00D80D2A" w:rsidRPr="00572D3A" w:rsidRDefault="00D80D2A">
                  <w:r>
                    <w:rPr>
                      <w:rFonts w:hint="eastAsia"/>
                    </w:rPr>
                    <w:t>最终审核通过，同学准备答辩，答辩时间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日上午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时，每人</w:t>
                  </w:r>
                  <w:r>
                    <w:rPr>
                      <w:rFonts w:hint="eastAsia"/>
                    </w:rPr>
                    <w:t>PPT</w:t>
                  </w:r>
                  <w:r>
                    <w:rPr>
                      <w:rFonts w:hint="eastAsia"/>
                    </w:rPr>
                    <w:t>汇报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分钟，回答问题</w:t>
                  </w:r>
                  <w:r>
                    <w:rPr>
                      <w:rFonts w:hint="eastAsia"/>
                    </w:rPr>
                    <w:t>2-3</w:t>
                  </w:r>
                  <w:r>
                    <w:rPr>
                      <w:rFonts w:hint="eastAsia"/>
                    </w:rPr>
                    <w:t>分钟。</w:t>
                  </w:r>
                  <w:r w:rsidRPr="00D80D2A">
                    <w:rPr>
                      <w:rFonts w:hint="eastAsia"/>
                    </w:rPr>
                    <w:t>参加答辩的所有学生必须全程在场，擅自提前离开答辩现场的学生，</w:t>
                  </w:r>
                  <w:r w:rsidRPr="009A75DE">
                    <w:rPr>
                      <w:rFonts w:hint="eastAsia"/>
                    </w:rPr>
                    <w:t>答辩成绩不及格</w:t>
                  </w:r>
                  <w:r w:rsidR="009A75DE">
                    <w:rPr>
                      <w:rFonts w:hint="eastAsia"/>
                    </w:rPr>
                    <w:t>，答辩结束时，小组组长要进行点名统计。</w:t>
                  </w:r>
                  <w:r w:rsidR="009224EF">
                    <w:rPr>
                      <w:rFonts w:hint="eastAsia"/>
                    </w:rPr>
                    <w:t>答辩未通过者，参加学院组织的二次答辩。</w:t>
                  </w:r>
                  <w:r w:rsidR="00572D3A" w:rsidRPr="00572D3A">
                    <w:rPr>
                      <w:rFonts w:hint="eastAsia"/>
                    </w:rPr>
                    <w:t>每组优秀论文比例不超过</w:t>
                  </w:r>
                  <w:r w:rsidR="00572D3A" w:rsidRPr="00572D3A">
                    <w:rPr>
                      <w:rFonts w:hint="eastAsia"/>
                    </w:rPr>
                    <w:t>20%</w:t>
                  </w:r>
                  <w:r w:rsidR="00572D3A" w:rsidRPr="00572D3A">
                    <w:rPr>
                      <w:rFonts w:hint="eastAsia"/>
                    </w:rPr>
                    <w:t>。每小组推荐一篇优秀论文参加校级优秀论文评选，注意推荐的论文文字复制比例不能超过</w:t>
                  </w:r>
                  <w:r w:rsidR="00572D3A" w:rsidRPr="00572D3A">
                    <w:rPr>
                      <w:rFonts w:hint="eastAsia"/>
                    </w:rPr>
                    <w:t>20%</w:t>
                  </w:r>
                  <w:r w:rsidR="00572D3A" w:rsidRPr="00572D3A">
                    <w:rPr>
                      <w:rFonts w:hint="eastAsia"/>
                    </w:rPr>
                    <w:t>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7" style="position:absolute;left:0;text-align:left;margin-left:-8.65pt;margin-top:464pt;width:457.25pt;height:187.5pt;z-index:251671552" arcsize="10923f">
            <v:textbox>
              <w:txbxContent>
                <w:p w:rsidR="00F64AF6" w:rsidRPr="00F64AF6" w:rsidRDefault="00F64AF6" w:rsidP="003343E7">
                  <w:pPr>
                    <w:pStyle w:val="a7"/>
                    <w:shd w:val="clear" w:color="auto" w:fill="FFFFFF"/>
                    <w:spacing w:before="0" w:beforeAutospacing="0" w:after="0" w:afterAutospacing="0" w:line="301" w:lineRule="atLeast"/>
                    <w:ind w:firstLine="463"/>
                    <w:jc w:val="center"/>
                    <w:rPr>
                      <w:rFonts w:asciiTheme="minorHAnsi" w:eastAsiaTheme="minorEastAsia" w:hAnsiTheme="minorHAnsi" w:cstheme="minorBidi"/>
                      <w:kern w:val="2"/>
                      <w:sz w:val="23"/>
                      <w:szCs w:val="22"/>
                    </w:rPr>
                  </w:pPr>
                  <w:r w:rsidRPr="00F64AF6">
                    <w:rPr>
                      <w:rFonts w:asciiTheme="minorHAnsi" w:eastAsiaTheme="minorEastAsia" w:hAnsiTheme="minorHAnsi" w:cstheme="minorBidi" w:hint="eastAsia"/>
                      <w:kern w:val="2"/>
                      <w:sz w:val="23"/>
                      <w:szCs w:val="22"/>
                    </w:rPr>
                    <w:t>论文审核标准</w:t>
                  </w:r>
                </w:p>
                <w:p w:rsidR="000E64F8" w:rsidRPr="000E64F8" w:rsidRDefault="000E64F8" w:rsidP="000E64F8">
                  <w:pPr>
                    <w:pStyle w:val="a7"/>
                    <w:shd w:val="clear" w:color="auto" w:fill="FFFFFF"/>
                    <w:spacing w:before="0" w:beforeAutospacing="0" w:after="0" w:afterAutospacing="0" w:line="301" w:lineRule="atLeast"/>
                    <w:ind w:firstLine="463"/>
                    <w:rPr>
                      <w:rFonts w:asciiTheme="minorHAnsi" w:eastAsiaTheme="minorEastAsia" w:hAnsiTheme="minorHAnsi" w:cstheme="minorBidi"/>
                      <w:kern w:val="2"/>
                      <w:sz w:val="21"/>
                      <w:szCs w:val="22"/>
                    </w:rPr>
                  </w:pPr>
                  <w:r w:rsidRPr="000E64F8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1</w:t>
                  </w:r>
                  <w:r w:rsidRPr="000E64F8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、学院在学生论文写作完成的基础上，对学生答辩资格进行审查；</w:t>
                  </w:r>
                </w:p>
                <w:p w:rsidR="000E64F8" w:rsidRPr="000E64F8" w:rsidRDefault="000E64F8" w:rsidP="000E64F8">
                  <w:pPr>
                    <w:pStyle w:val="a7"/>
                    <w:shd w:val="clear" w:color="auto" w:fill="FFFFFF"/>
                    <w:spacing w:before="0" w:beforeAutospacing="0" w:after="0" w:afterAutospacing="0" w:line="301" w:lineRule="atLeast"/>
                    <w:ind w:firstLine="463"/>
                    <w:rPr>
                      <w:rFonts w:asciiTheme="minorHAnsi" w:eastAsiaTheme="minorEastAsia" w:hAnsiTheme="minorHAnsi" w:cstheme="minorBidi"/>
                      <w:kern w:val="2"/>
                      <w:sz w:val="21"/>
                      <w:szCs w:val="22"/>
                    </w:rPr>
                  </w:pPr>
                  <w:r w:rsidRPr="000E64F8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2</w:t>
                  </w:r>
                  <w:r w:rsidR="00F9790E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、凡是未通过论文资格审查的学生，</w:t>
                  </w:r>
                  <w:r w:rsidRPr="000E64F8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不得参加论文答辩；</w:t>
                  </w:r>
                </w:p>
                <w:p w:rsidR="000E64F8" w:rsidRPr="000E64F8" w:rsidRDefault="000E64F8" w:rsidP="000E64F8">
                  <w:pPr>
                    <w:pStyle w:val="a7"/>
                    <w:shd w:val="clear" w:color="auto" w:fill="FFFFFF"/>
                    <w:spacing w:before="0" w:beforeAutospacing="0" w:after="0" w:afterAutospacing="0" w:line="301" w:lineRule="atLeast"/>
                    <w:ind w:firstLine="463"/>
                    <w:rPr>
                      <w:rFonts w:asciiTheme="minorHAnsi" w:eastAsiaTheme="minorEastAsia" w:hAnsiTheme="minorHAnsi" w:cstheme="minorBidi"/>
                      <w:kern w:val="2"/>
                      <w:sz w:val="21"/>
                      <w:szCs w:val="22"/>
                    </w:rPr>
                  </w:pPr>
                  <w:r w:rsidRPr="000E64F8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3</w:t>
                  </w:r>
                  <w:r w:rsidRPr="000E64F8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、凡属下列情况之一的学生，取消论文答辩资格。</w:t>
                  </w:r>
                </w:p>
                <w:p w:rsidR="000E64F8" w:rsidRPr="000E64F8" w:rsidRDefault="000E64F8" w:rsidP="000E64F8">
                  <w:pPr>
                    <w:pStyle w:val="a7"/>
                    <w:shd w:val="clear" w:color="auto" w:fill="FFFFFF"/>
                    <w:spacing w:before="0" w:beforeAutospacing="0" w:after="0" w:afterAutospacing="0" w:line="301" w:lineRule="atLeast"/>
                    <w:ind w:firstLine="463"/>
                    <w:rPr>
                      <w:rFonts w:asciiTheme="minorHAnsi" w:eastAsiaTheme="minorEastAsia" w:hAnsiTheme="minorHAnsi" w:cstheme="minorBidi"/>
                      <w:kern w:val="2"/>
                      <w:sz w:val="21"/>
                      <w:szCs w:val="22"/>
                    </w:rPr>
                  </w:pPr>
                  <w:r w:rsidRPr="000E64F8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①毕业论文格式未达要求者；</w:t>
                  </w:r>
                </w:p>
                <w:p w:rsidR="000E64F8" w:rsidRPr="000E64F8" w:rsidRDefault="000E64F8" w:rsidP="000E64F8">
                  <w:pPr>
                    <w:pStyle w:val="a7"/>
                    <w:shd w:val="clear" w:color="auto" w:fill="FFFFFF"/>
                    <w:spacing w:before="0" w:beforeAutospacing="0" w:after="0" w:afterAutospacing="0" w:line="301" w:lineRule="atLeast"/>
                    <w:ind w:firstLine="463"/>
                    <w:rPr>
                      <w:rFonts w:asciiTheme="minorHAnsi" w:eastAsiaTheme="minorEastAsia" w:hAnsiTheme="minorHAnsi" w:cstheme="minorBidi"/>
                      <w:kern w:val="2"/>
                      <w:sz w:val="21"/>
                      <w:szCs w:val="22"/>
                    </w:rPr>
                  </w:pPr>
                  <w:r w:rsidRPr="000E64F8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②毕业</w:t>
                  </w:r>
                  <w:r w:rsidR="00F64AF6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论文中的观点、思路或方法有原则性错误，经指导教师或评阅教师指出</w:t>
                  </w:r>
                  <w:r w:rsidRPr="000E64F8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未改正者；</w:t>
                  </w:r>
                </w:p>
                <w:p w:rsidR="000E64F8" w:rsidRPr="000E64F8" w:rsidRDefault="000E64F8" w:rsidP="000E64F8">
                  <w:pPr>
                    <w:pStyle w:val="a7"/>
                    <w:shd w:val="clear" w:color="auto" w:fill="FFFFFF"/>
                    <w:spacing w:before="0" w:beforeAutospacing="0" w:after="0" w:afterAutospacing="0" w:line="301" w:lineRule="atLeast"/>
                    <w:ind w:firstLine="463"/>
                    <w:rPr>
                      <w:rFonts w:asciiTheme="minorHAnsi" w:eastAsiaTheme="minorEastAsia" w:hAnsiTheme="minorHAnsi" w:cstheme="minorBidi"/>
                      <w:kern w:val="2"/>
                      <w:sz w:val="21"/>
                      <w:szCs w:val="22"/>
                    </w:rPr>
                  </w:pPr>
                  <w:r w:rsidRPr="000E64F8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③毕业论文在文字部分未完成任务书所规定的最低要求者；</w:t>
                  </w:r>
                </w:p>
                <w:p w:rsidR="000E64F8" w:rsidRPr="000E64F8" w:rsidRDefault="000E64F8" w:rsidP="000E64F8">
                  <w:pPr>
                    <w:pStyle w:val="a7"/>
                    <w:shd w:val="clear" w:color="auto" w:fill="FFFFFF"/>
                    <w:spacing w:before="0" w:beforeAutospacing="0" w:after="0" w:afterAutospacing="0" w:line="301" w:lineRule="atLeast"/>
                    <w:ind w:firstLine="463"/>
                    <w:rPr>
                      <w:rFonts w:asciiTheme="minorHAnsi" w:eastAsiaTheme="minorEastAsia" w:hAnsiTheme="minorHAnsi" w:cstheme="minorBidi"/>
                      <w:kern w:val="2"/>
                      <w:sz w:val="21"/>
                      <w:szCs w:val="22"/>
                    </w:rPr>
                  </w:pPr>
                  <w:r w:rsidRPr="000E64F8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④毕业论文中发现有弄虚作假、抄袭他人内容者；</w:t>
                  </w:r>
                </w:p>
                <w:p w:rsidR="000E64F8" w:rsidRPr="000E64F8" w:rsidRDefault="000E64F8" w:rsidP="000E64F8">
                  <w:pPr>
                    <w:pStyle w:val="a7"/>
                    <w:shd w:val="clear" w:color="auto" w:fill="FFFFFF"/>
                    <w:spacing w:before="0" w:beforeAutospacing="0" w:after="0" w:afterAutospacing="0" w:line="301" w:lineRule="atLeast"/>
                    <w:ind w:firstLine="463"/>
                    <w:rPr>
                      <w:rFonts w:asciiTheme="minorHAnsi" w:eastAsiaTheme="minorEastAsia" w:hAnsiTheme="minorHAnsi" w:cstheme="minorBidi"/>
                      <w:kern w:val="2"/>
                      <w:sz w:val="21"/>
                      <w:szCs w:val="22"/>
                    </w:rPr>
                  </w:pPr>
                  <w:r w:rsidRPr="000E64F8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⑤毕业论文档案材料不全者</w:t>
                  </w:r>
                  <w:r w:rsidR="00013EC7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（含毕业论文一份、实习手册、查重报告、毕业论文电子版）</w:t>
                  </w:r>
                  <w:r w:rsidRPr="000E64F8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；</w:t>
                  </w:r>
                </w:p>
                <w:p w:rsidR="000E64F8" w:rsidRPr="000E64F8" w:rsidRDefault="000E64F8" w:rsidP="00F64AF6">
                  <w:pPr>
                    <w:pStyle w:val="a7"/>
                    <w:shd w:val="clear" w:color="auto" w:fill="FFFFFF"/>
                    <w:spacing w:before="0" w:beforeAutospacing="0" w:after="0" w:afterAutospacing="0" w:line="301" w:lineRule="atLeast"/>
                    <w:ind w:firstLine="463"/>
                  </w:pPr>
                  <w:r w:rsidRPr="000E64F8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⑥毕业论文检测查重不合格者。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4" type="#_x0000_t67" style="position:absolute;left:0;text-align:left;margin-left:103.05pt;margin-top:286.15pt;width:14.8pt;height:22.6pt;z-index:251669504">
            <v:textbox style="layout-flow:vertical-ideographic"/>
          </v:shape>
        </w:pict>
      </w:r>
      <w:r>
        <w:rPr>
          <w:noProof/>
        </w:rPr>
        <w:pict>
          <v:roundrect id="_x0000_s1052" style="position:absolute;left:0;text-align:left;margin-left:.15pt;margin-top:228.9pt;width:443.1pt;height:55.3pt;z-index:251667456" arcsize="10923f">
            <v:textbox>
              <w:txbxContent>
                <w:p w:rsidR="00843AA4" w:rsidRDefault="00843AA4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日上午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时答辩小组长携带毕业论文、实习手册、查重报告和论文电子版到</w:t>
                  </w:r>
                  <w:r>
                    <w:rPr>
                      <w:rFonts w:hint="eastAsia"/>
                    </w:rPr>
                    <w:t>4-335</w:t>
                  </w:r>
                  <w:r>
                    <w:rPr>
                      <w:rFonts w:hint="eastAsia"/>
                    </w:rPr>
                    <w:t>进行论文答辩最终审核</w:t>
                  </w:r>
                  <w:r w:rsidR="0040354D">
                    <w:rPr>
                      <w:rFonts w:hint="eastAsia"/>
                    </w:rPr>
                    <w:t>，学院同时对论文电子版进行查重复审。</w:t>
                  </w:r>
                  <w:r w:rsidR="00C31521">
                    <w:rPr>
                      <w:rFonts w:hint="eastAsia"/>
                    </w:rPr>
                    <w:t>(</w:t>
                  </w:r>
                  <w:r w:rsidR="00C31521">
                    <w:rPr>
                      <w:rFonts w:hint="eastAsia"/>
                    </w:rPr>
                    <w:t>各专业主任老师负责组织审核本专业材料</w:t>
                  </w:r>
                  <w:r w:rsidR="00C31521">
                    <w:rPr>
                      <w:rFonts w:hint="eastAsia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1" type="#_x0000_t67" style="position:absolute;left:0;text-align:left;margin-left:163.45pt;margin-top:114.9pt;width:14.8pt;height:37.4pt;z-index:251663360">
            <v:textbox style="layout-flow:vertical-ideographic">
              <w:txbxContent>
                <w:p w:rsidR="000E64F8" w:rsidRDefault="000E64F8"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67" style="position:absolute;left:0;text-align:left;margin-left:262.2pt;margin-top:114.9pt;width:14.8pt;height:37.4pt;z-index:251664384">
            <v:textbox style="layout-flow:vertical-ideographic"/>
          </v:shape>
        </w:pict>
      </w:r>
      <w:r>
        <w:rPr>
          <w:noProof/>
        </w:rPr>
        <w:pict>
          <v:shape id="_x0000_s1030" type="#_x0000_t67" style="position:absolute;left:0;text-align:left;margin-left:194.65pt;margin-top:32.95pt;width:14.8pt;height:22.6pt;z-index:251662336">
            <v:textbox style="layout-flow:vertical-ideographic"/>
          </v:shape>
        </w:pict>
      </w:r>
      <w:r>
        <w:rPr>
          <w:noProof/>
        </w:rPr>
        <w:pict>
          <v:shape id="_x0000_s1051" type="#_x0000_t67" style="position:absolute;left:0;text-align:left;margin-left:103.05pt;margin-top:202.45pt;width:14.8pt;height:22.6pt;z-index:251666432">
            <v:textbox style="layout-flow:vertical-ideographic"/>
          </v:shape>
        </w:pict>
      </w:r>
      <w:r>
        <w:rPr>
          <w:noProof/>
        </w:rPr>
        <w:pict>
          <v:roundrect id="_x0000_s1028" style="position:absolute;left:0;text-align:left;margin-left:.15pt;margin-top:163.55pt;width:209.3pt;height:30.15pt;z-index:251660288" arcsize="10923f">
            <v:textbox>
              <w:txbxContent>
                <w:p w:rsidR="0068737D" w:rsidRDefault="0068737D">
                  <w:r>
                    <w:rPr>
                      <w:rFonts w:hint="eastAsia"/>
                    </w:rPr>
                    <w:t>审核通过，</w:t>
                  </w:r>
                  <w:r w:rsidR="008711ED">
                    <w:rPr>
                      <w:rFonts w:hint="eastAsia"/>
                    </w:rPr>
                    <w:t>组长老师</w:t>
                  </w:r>
                  <w:r>
                    <w:rPr>
                      <w:rFonts w:hint="eastAsia"/>
                    </w:rPr>
                    <w:t>收毕业论文</w:t>
                  </w:r>
                  <w:r w:rsidR="006372CD"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电子版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left:0;text-align:left;margin-left:244.35pt;margin-top:163.55pt;width:209.3pt;height:30.15pt;z-index:251661312" arcsize="10923f">
            <v:textbox>
              <w:txbxContent>
                <w:p w:rsidR="007142D9" w:rsidRDefault="007142D9">
                  <w:r>
                    <w:rPr>
                      <w:rFonts w:hint="eastAsia"/>
                    </w:rPr>
                    <w:t>审核不通过，</w:t>
                  </w:r>
                  <w:r w:rsidR="008711ED">
                    <w:rPr>
                      <w:rFonts w:hint="eastAsia"/>
                    </w:rPr>
                    <w:t>组长老师返给学生论文</w:t>
                  </w:r>
                  <w:r>
                    <w:rPr>
                      <w:rFonts w:hint="eastAsia"/>
                    </w:rPr>
                    <w:t>修改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left:0;text-align:left;margin-left:123.5pt;margin-top:63.95pt;width:166.6pt;height:43.7pt;z-index:251659264" arcsize="10923f">
            <v:textbox>
              <w:txbxContent>
                <w:p w:rsidR="0068737D" w:rsidRPr="0068737D" w:rsidRDefault="0068737D">
                  <w:r>
                    <w:rPr>
                      <w:rFonts w:hint="eastAsia"/>
                    </w:rPr>
                    <w:t>查重通过后将论文、手册和查重报告交答辩小组组长老师</w:t>
                  </w:r>
                </w:p>
              </w:txbxContent>
            </v:textbox>
          </v:roundrect>
        </w:pict>
      </w:r>
    </w:p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Pr="007E6906" w:rsidRDefault="007E6906" w:rsidP="007E6906"/>
    <w:p w:rsidR="007E6906" w:rsidRDefault="007E6906" w:rsidP="007E6906"/>
    <w:p w:rsidR="0068737D" w:rsidRPr="007E6906" w:rsidRDefault="007E6906" w:rsidP="007E6906">
      <w:pPr>
        <w:ind w:firstLineChars="200" w:firstLine="420"/>
      </w:pPr>
      <w:r>
        <w:rPr>
          <w:rFonts w:hint="eastAsia"/>
        </w:rPr>
        <w:t>请指导老师和毕业生同学关注农学院教务信息网（</w:t>
      </w:r>
      <w:r w:rsidRPr="007E6906">
        <w:t>http://agronomy.sdau.edu.cn/nxjw</w:t>
      </w:r>
      <w:r>
        <w:rPr>
          <w:rFonts w:hint="eastAsia"/>
        </w:rPr>
        <w:t>）</w:t>
      </w:r>
      <w:r>
        <w:rPr>
          <w:rFonts w:hint="eastAsia"/>
        </w:rPr>
        <w:t>2018</w:t>
      </w:r>
      <w:r>
        <w:rPr>
          <w:rFonts w:hint="eastAsia"/>
        </w:rPr>
        <w:t>届毕业生专栏获取最新信息！</w:t>
      </w:r>
    </w:p>
    <w:sectPr w:rsidR="0068737D" w:rsidRPr="007E6906" w:rsidSect="007E6906"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06" w:rsidRDefault="00EB4C06" w:rsidP="008711ED">
      <w:r>
        <w:separator/>
      </w:r>
    </w:p>
  </w:endnote>
  <w:endnote w:type="continuationSeparator" w:id="1">
    <w:p w:rsidR="00EB4C06" w:rsidRDefault="00EB4C06" w:rsidP="0087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06" w:rsidRDefault="00EB4C06" w:rsidP="008711ED">
      <w:r>
        <w:separator/>
      </w:r>
    </w:p>
  </w:footnote>
  <w:footnote w:type="continuationSeparator" w:id="1">
    <w:p w:rsidR="00EB4C06" w:rsidRDefault="00EB4C06" w:rsidP="0087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6F02"/>
    <w:multiLevelType w:val="hybridMultilevel"/>
    <w:tmpl w:val="D6A27E72"/>
    <w:lvl w:ilvl="0" w:tplc="5E683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C08B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DAA9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8648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C087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DFCA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5464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42E7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D08A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43723D1B"/>
    <w:multiLevelType w:val="hybridMultilevel"/>
    <w:tmpl w:val="043A76BA"/>
    <w:lvl w:ilvl="0" w:tplc="1EE20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A1C7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4845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78E6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EBE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188E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F6C3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5A83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5CC4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ru v:ext="edit" colors="#036"/>
      <o:colormenu v:ext="edit" strokecolor="#03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37D"/>
    <w:rsid w:val="00013EC7"/>
    <w:rsid w:val="00042C4D"/>
    <w:rsid w:val="000E64F8"/>
    <w:rsid w:val="00303D2D"/>
    <w:rsid w:val="003343E7"/>
    <w:rsid w:val="0040354D"/>
    <w:rsid w:val="00413514"/>
    <w:rsid w:val="00493593"/>
    <w:rsid w:val="005308B5"/>
    <w:rsid w:val="00572D3A"/>
    <w:rsid w:val="0063281C"/>
    <w:rsid w:val="006372CD"/>
    <w:rsid w:val="0068737D"/>
    <w:rsid w:val="006D22DA"/>
    <w:rsid w:val="007142D9"/>
    <w:rsid w:val="007E6906"/>
    <w:rsid w:val="00843AA4"/>
    <w:rsid w:val="008711ED"/>
    <w:rsid w:val="00876909"/>
    <w:rsid w:val="009073E8"/>
    <w:rsid w:val="009224EF"/>
    <w:rsid w:val="009A75DE"/>
    <w:rsid w:val="00BA2051"/>
    <w:rsid w:val="00BA227E"/>
    <w:rsid w:val="00BD43E4"/>
    <w:rsid w:val="00C31521"/>
    <w:rsid w:val="00CC2594"/>
    <w:rsid w:val="00D80D2A"/>
    <w:rsid w:val="00DA1075"/>
    <w:rsid w:val="00EB4C06"/>
    <w:rsid w:val="00F52406"/>
    <w:rsid w:val="00F64AF6"/>
    <w:rsid w:val="00F9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036"/>
      <o:colormenu v:ext="edit" strokecolor="#03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73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737D"/>
    <w:rPr>
      <w:sz w:val="18"/>
      <w:szCs w:val="18"/>
    </w:rPr>
  </w:style>
  <w:style w:type="character" w:styleId="a4">
    <w:name w:val="Strong"/>
    <w:basedOn w:val="a0"/>
    <w:uiPriority w:val="22"/>
    <w:qFormat/>
    <w:rsid w:val="00D80D2A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87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711E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7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711ED"/>
    <w:rPr>
      <w:sz w:val="18"/>
      <w:szCs w:val="18"/>
    </w:rPr>
  </w:style>
  <w:style w:type="paragraph" w:styleId="a7">
    <w:name w:val="Normal (Web)"/>
    <w:basedOn w:val="a"/>
    <w:uiPriority w:val="99"/>
    <w:unhideWhenUsed/>
    <w:rsid w:val="000E64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20</cp:revision>
  <cp:lastPrinted>2018-05-22T07:15:00Z</cp:lastPrinted>
  <dcterms:created xsi:type="dcterms:W3CDTF">2018-05-22T03:13:00Z</dcterms:created>
  <dcterms:modified xsi:type="dcterms:W3CDTF">2018-05-22T23:51:00Z</dcterms:modified>
</cp:coreProperties>
</file>